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7B" w:rsidRPr="007B3C7B" w:rsidRDefault="007B3C7B" w:rsidP="007B3C7B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Azerbaijan </w:t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  <w:t>“I APPROVE”</w:t>
      </w:r>
    </w:p>
    <w:p w:rsidR="007B3C7B" w:rsidRPr="007B3C7B" w:rsidRDefault="007B3C7B" w:rsidP="007B3C7B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Medical University                                          </w:t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  <w:t>Head of department</w:t>
      </w:r>
    </w:p>
    <w:p w:rsidR="007B3C7B" w:rsidRPr="007B3C7B" w:rsidRDefault="007B3C7B" w:rsidP="007B3C7B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proofErr w:type="gramStart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of</w:t>
      </w:r>
      <w:proofErr w:type="gramEnd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“Child Dentistry”</w:t>
      </w:r>
    </w:p>
    <w:p w:rsidR="007B3C7B" w:rsidRPr="007B3C7B" w:rsidRDefault="007B3C7B" w:rsidP="007B3C7B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</w:t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proofErr w:type="gramStart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professor</w:t>
      </w:r>
      <w:proofErr w:type="gramEnd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Aliyeva</w:t>
      </w:r>
      <w:proofErr w:type="spellEnd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R.Q.</w:t>
      </w:r>
    </w:p>
    <w:p w:rsidR="007B3C7B" w:rsidRPr="007B3C7B" w:rsidRDefault="007B3C7B" w:rsidP="007B3C7B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B3C7B">
        <w:rPr>
          <w:rFonts w:ascii="Calibri" w:eastAsia="Calibri" w:hAnsi="Calibri" w:cs="Times New Roman"/>
          <w:sz w:val="28"/>
          <w:szCs w:val="28"/>
          <w:lang w:val="en-US"/>
        </w:rPr>
        <w:t xml:space="preserve">    </w:t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Discipline work program</w:t>
      </w:r>
    </w:p>
    <w:p w:rsidR="007B3C7B" w:rsidRPr="007B3C7B" w:rsidRDefault="007B3C7B" w:rsidP="007B3C7B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(</w:t>
      </w:r>
      <w:proofErr w:type="gramStart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syllabus</w:t>
      </w:r>
      <w:proofErr w:type="gramEnd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)</w:t>
      </w:r>
    </w:p>
    <w:p w:rsidR="007B3C7B" w:rsidRPr="007B3C7B" w:rsidRDefault="007B3C7B" w:rsidP="007B3C7B">
      <w:pPr>
        <w:spacing w:after="0" w:line="360" w:lineRule="auto"/>
        <w:rPr>
          <w:rFonts w:ascii="Calibri" w:eastAsia="Calibri" w:hAnsi="Calibri" w:cs="Times New Roman"/>
          <w:sz w:val="28"/>
          <w:szCs w:val="28"/>
          <w:lang w:val="en-US"/>
        </w:rPr>
      </w:pPr>
    </w:p>
    <w:p w:rsidR="007B3C7B" w:rsidRPr="007B3C7B" w:rsidRDefault="007B3C7B" w:rsidP="007B3C7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B3C7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ITEM CODE</w:t>
      </w:r>
      <w:r w:rsidRPr="007B3C7B">
        <w:rPr>
          <w:rFonts w:ascii="Times New Roman" w:eastAsia="Calibri" w:hAnsi="Times New Roman" w:cs="Times New Roman"/>
          <w:sz w:val="28"/>
          <w:szCs w:val="28"/>
          <w:lang w:val="en-US"/>
        </w:rPr>
        <w:t>: 3226.01</w:t>
      </w:r>
    </w:p>
    <w:p w:rsidR="00670A1B" w:rsidRPr="007B3C7B" w:rsidRDefault="00670A1B" w:rsidP="00670A1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ITEM TYPE</w:t>
      </w: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Required</w:t>
      </w:r>
    </w:p>
    <w:p w:rsidR="00670A1B" w:rsidRPr="007B3C7B" w:rsidRDefault="00670A1B" w:rsidP="00670A1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SEMESTER</w:t>
      </w: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7</w:t>
      </w:r>
    </w:p>
    <w:p w:rsidR="00670A1B" w:rsidRPr="007B3C7B" w:rsidRDefault="00670A1B" w:rsidP="00670A1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CREDITS</w:t>
      </w: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3</w:t>
      </w:r>
    </w:p>
    <w:p w:rsidR="00670A1B" w:rsidRPr="007B3C7B" w:rsidRDefault="00670A1B" w:rsidP="00670A1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SUBJECT FORM</w:t>
      </w: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Full-time</w:t>
      </w:r>
    </w:p>
    <w:p w:rsidR="00670A1B" w:rsidRPr="007B3C7B" w:rsidRDefault="00670A1B" w:rsidP="00670A1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LANGUAGE OF TEACHING THE SUBJECT</w:t>
      </w: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: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Azerbaijani</w:t>
      </w: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,</w:t>
      </w:r>
      <w:r w:rsidR="008003F4"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Russin</w:t>
      </w:r>
      <w:proofErr w:type="spellEnd"/>
      <w:proofErr w:type="gramEnd"/>
      <w:r w:rsidR="008003F4"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English</w:t>
      </w:r>
    </w:p>
    <w:p w:rsidR="00670A1B" w:rsidRPr="007B3C7B" w:rsidRDefault="00670A1B" w:rsidP="00670A1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                                                                                 </w:t>
      </w:r>
    </w:p>
    <w:p w:rsidR="00670A1B" w:rsidRPr="007B3C7B" w:rsidRDefault="00670A1B" w:rsidP="00670A1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SUBJECT TEACHERS</w:t>
      </w: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: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Imanov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E.,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Zeynalova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G.,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Rustamov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E.,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Novruzov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Z.,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Shadlinskaya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R.,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Hasanli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N.,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Kulieva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S.,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Əliyev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T.</w:t>
      </w:r>
    </w:p>
    <w:p w:rsidR="00670A1B" w:rsidRPr="007B3C7B" w:rsidRDefault="00670A1B" w:rsidP="00670A1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</w:p>
    <w:p w:rsidR="00670A1B" w:rsidRPr="007B3C7B" w:rsidRDefault="00670A1B" w:rsidP="00670A1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CONTACT NUMBERS OF THE DEPARTMENT</w:t>
      </w: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012 447-47-87; 012 567-59-21</w:t>
      </w:r>
    </w:p>
    <w:p w:rsidR="00670A1B" w:rsidRPr="007B3C7B" w:rsidRDefault="00670A1B" w:rsidP="00670A1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E-MАIL</w:t>
      </w: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аzеrbstom@yаhoo.com</w:t>
      </w:r>
    </w:p>
    <w:p w:rsidR="00670A1B" w:rsidRPr="007B3C7B" w:rsidRDefault="00670A1B" w:rsidP="00670A1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PREREQUISITES</w:t>
      </w: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no</w:t>
      </w:r>
    </w:p>
    <w:p w:rsidR="00670A1B" w:rsidRPr="007B3C7B" w:rsidRDefault="00670A1B" w:rsidP="00670A1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COREQUISITES</w:t>
      </w: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no</w:t>
      </w:r>
    </w:p>
    <w:p w:rsidR="00670A1B" w:rsidRPr="007B3C7B" w:rsidRDefault="00670A1B" w:rsidP="00670A1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</w:p>
    <w:p w:rsidR="00E13700" w:rsidRPr="007B3C7B" w:rsidRDefault="00E137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3700" w:rsidRPr="007B3C7B" w:rsidRDefault="00E137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3700" w:rsidRPr="007B3C7B" w:rsidRDefault="00E137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3700" w:rsidRPr="007B3C7B" w:rsidRDefault="00E137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3700" w:rsidRPr="007B3C7B" w:rsidRDefault="00E13700" w:rsidP="00E1370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lastRenderedPageBreak/>
        <w:t>DESCRIPTION OF THE COURSE</w:t>
      </w:r>
    </w:p>
    <w:p w:rsidR="00E13700" w:rsidRPr="007B3C7B" w:rsidRDefault="00E13700" w:rsidP="00E1370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This subject studies periodontal diseases and pathological changes in the oral cavity in children and adolescents.</w:t>
      </w:r>
    </w:p>
    <w:p w:rsidR="00E13700" w:rsidRPr="007B3C7B" w:rsidRDefault="00E13700" w:rsidP="00E1370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PURPOSE OF THE SUBJECT</w:t>
      </w:r>
    </w:p>
    <w:p w:rsidR="00E13700" w:rsidRPr="007B3C7B" w:rsidRDefault="00E13700" w:rsidP="00E1370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The aim of the subject is to study diseases of the mucous membrane and periodontal disease</w:t>
      </w:r>
    </w:p>
    <w:p w:rsidR="00E13700" w:rsidRPr="007B3C7B" w:rsidRDefault="00E13700" w:rsidP="00E1370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RESULTS OF THE COURSE</w:t>
      </w:r>
    </w:p>
    <w:p w:rsidR="00E13700" w:rsidRPr="007B3C7B" w:rsidRDefault="00E13700" w:rsidP="00E1370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At the end of the course, students receive information about diseases of the periodontal and mucous membranes</w:t>
      </w:r>
    </w:p>
    <w:p w:rsidR="00E13700" w:rsidRPr="007B3C7B" w:rsidRDefault="003945F1" w:rsidP="00E1370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             </w:t>
      </w:r>
      <w:r w:rsidR="00E13700"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SUBJECT TOPICS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1. The structure and function of the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periodontium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in children. Gums, cement, periodontal fibers,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alveolar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bone.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2. X-ray features of periodontal tissues in children. Classification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periodontal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diseases in children, etiology, pathogenesis and diagnosis.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3. Gingivitis in children: clinical picture, diagnosis and treatment principles.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4. Periodontitis in children: clinic, diagnosis, treatment principles.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5. Periodontal disease and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lysis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of periodontal tissues in children.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Periodnt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lysis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during hereditary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neutropenia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clinical picture, diagnosis and treatment principles.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6.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Agranulocytosis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, leukocyte adhesion deficiency and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Papillon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-Lefebvre syndrome in children,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periodontitis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during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histiocytosis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.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7. Periodontal lesions during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akatalysis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,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hypophosphatosis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, diabetes mellitus and syndrome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Down.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lastRenderedPageBreak/>
        <w:t xml:space="preserve">8. Diseases of the blood (deficiency of ascorbic acid, thrombocytopenia,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Elers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syndrome -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Danlos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, hemophilia, leukemia, periodontitis)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9.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Paradontomas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in children: fibroids,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epulis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,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fibromatosis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, </w:t>
      </w:r>
      <w:proofErr w:type="spellStart"/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lipoma</w:t>
      </w:r>
      <w:proofErr w:type="spellEnd"/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diagnosis and principles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treatment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.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10. Structure and function of the oral mucosa, classification.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11. Damage to the mucous membranes of the oral cavity. Radiation damage to the mucosa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the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shell of the oral cavity. </w:t>
      </w: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Acute mechanical injury.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Chronic mechanical injury.</w:t>
      </w:r>
      <w:proofErr w:type="gramEnd"/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12. The manifestation of infectious diseases in the mucous membranes of the oral cavity (diphtheria,</w:t>
      </w:r>
    </w:p>
    <w:p w:rsidR="006551E5" w:rsidRPr="007B3C7B" w:rsidRDefault="006551E5" w:rsidP="006551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chickenpox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, scarlet fever, flu).</w:t>
      </w:r>
    </w:p>
    <w:p w:rsidR="00CE494F" w:rsidRPr="007B3C7B" w:rsidRDefault="00CE494F" w:rsidP="00CE494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13. Herpes simplex. </w:t>
      </w: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Acute herpetic stomatitis.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Etiology, pathogenesis,</w:t>
      </w:r>
    </w:p>
    <w:p w:rsidR="00CE494F" w:rsidRPr="007B3C7B" w:rsidRDefault="00CE494F" w:rsidP="00CE494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differential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diagnosis, clinic and treatment.</w:t>
      </w:r>
    </w:p>
    <w:p w:rsidR="00CE494F" w:rsidRPr="007B3C7B" w:rsidRDefault="00CE494F" w:rsidP="00CE494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14. Remedying herpetic stomatitis. Etiology, pathogenesis, differential</w:t>
      </w:r>
    </w:p>
    <w:p w:rsidR="00CE494F" w:rsidRPr="007B3C7B" w:rsidRDefault="00CE494F" w:rsidP="00CE494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diagnostics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, clinic and treatment.</w:t>
      </w:r>
    </w:p>
    <w:p w:rsidR="00CE494F" w:rsidRPr="007B3C7B" w:rsidRDefault="00CE494F" w:rsidP="00CE494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15.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Herpangina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, etiology, pathogenesis, differential diagnosis, clinical picture and treatment.</w:t>
      </w:r>
    </w:p>
    <w:p w:rsidR="00CE494F" w:rsidRPr="007B3C7B" w:rsidRDefault="00CE494F" w:rsidP="00CE494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16. HIV infection in children.</w:t>
      </w:r>
    </w:p>
    <w:p w:rsidR="00CE494F" w:rsidRPr="007B3C7B" w:rsidRDefault="00CE494F" w:rsidP="00CE494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17. Diseases of the oral mucosa caused by bacterial infection:</w:t>
      </w:r>
    </w:p>
    <w:p w:rsidR="00CE494F" w:rsidRPr="007B3C7B" w:rsidRDefault="00CE494F" w:rsidP="00CE494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etiology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, pathogenesis, diagnostics, clinic, treatment.</w:t>
      </w:r>
    </w:p>
    <w:p w:rsidR="00476735" w:rsidRPr="007B3C7B" w:rsidRDefault="00476735" w:rsidP="0047673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18. Diseases of the oral mucosa caused by specific and fungal infections.</w:t>
      </w:r>
    </w:p>
    <w:p w:rsidR="00476735" w:rsidRPr="007B3C7B" w:rsidRDefault="00476735" w:rsidP="0047673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19. Diseases of the oral mucosa caused by allergies - chronic</w:t>
      </w:r>
    </w:p>
    <w:p w:rsidR="00476735" w:rsidRPr="007B3C7B" w:rsidRDefault="00476735" w:rsidP="0047673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recurrent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stomatitis, contact allergic stomatitis, drug</w:t>
      </w:r>
    </w:p>
    <w:p w:rsidR="00476735" w:rsidRPr="007B3C7B" w:rsidRDefault="00476735" w:rsidP="0047673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stomatitis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.</w:t>
      </w:r>
    </w:p>
    <w:p w:rsidR="00476735" w:rsidRPr="007B3C7B" w:rsidRDefault="00476735" w:rsidP="0047673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lastRenderedPageBreak/>
        <w:t xml:space="preserve">20. Exudative erythema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multiforme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.</w:t>
      </w:r>
    </w:p>
    <w:p w:rsidR="00476735" w:rsidRPr="007B3C7B" w:rsidRDefault="00476735" w:rsidP="0047673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21. Changes in the oral mucosa in diseases of various organs and systems.</w:t>
      </w:r>
    </w:p>
    <w:p w:rsidR="00476735" w:rsidRPr="007B3C7B" w:rsidRDefault="00476735" w:rsidP="0047673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22.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Glossitis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: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desquamative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glossitis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, rhomboid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glossitis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, folded tongue. Abscess</w:t>
      </w:r>
      <w:r w:rsidR="00EA350C"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of tongue</w:t>
      </w:r>
    </w:p>
    <w:p w:rsidR="00476735" w:rsidRPr="007B3C7B" w:rsidRDefault="00476735" w:rsidP="0047673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23. Etiology and pathogenesis of lip diseases, epidemiology and classification.</w:t>
      </w:r>
    </w:p>
    <w:p w:rsidR="00476735" w:rsidRPr="007B3C7B" w:rsidRDefault="00476735" w:rsidP="0047673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24.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Cheilitis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: glandular and angular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cheilitis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, diagnosis and treatment.</w:t>
      </w:r>
    </w:p>
    <w:p w:rsidR="00476735" w:rsidRPr="007B3C7B" w:rsidRDefault="00476735" w:rsidP="0047673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25.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Cheilitis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: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exfoliative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and atopic: clinical picture, diagnosis and treatment.</w:t>
      </w:r>
    </w:p>
    <w:p w:rsidR="00476735" w:rsidRPr="007B3C7B" w:rsidRDefault="0047673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76735" w:rsidRPr="007B3C7B" w:rsidRDefault="0047673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76735" w:rsidRPr="007B3C7B" w:rsidRDefault="00476735" w:rsidP="0047673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LECTURE MATERIAL SUBJECT AND TESTS ARE POSTED ON THE UNIVERSITY SITE</w:t>
      </w:r>
    </w:p>
    <w:p w:rsidR="00476735" w:rsidRPr="007B3C7B" w:rsidRDefault="00476735" w:rsidP="0047673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WWW.AMU.EDU.AZ</w:t>
      </w:r>
    </w:p>
    <w:p w:rsidR="00A117D1" w:rsidRPr="007B3C7B" w:rsidRDefault="00A117D1" w:rsidP="00A117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Free works</w:t>
      </w:r>
    </w:p>
    <w:p w:rsidR="00A117D1" w:rsidRPr="007B3C7B" w:rsidRDefault="00A117D1" w:rsidP="00A117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REQUIRED NUMBER OF FREE </w:t>
      </w: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WORKS  DURING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THE SEMESTER 10 FOR </w:t>
      </w:r>
      <w:r w:rsidRPr="00B67CE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EACH FREE WORK</w:t>
      </w: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1 POINT</w:t>
      </w:r>
    </w:p>
    <w:p w:rsidR="00A117D1" w:rsidRPr="007B3C7B" w:rsidRDefault="00A117D1" w:rsidP="00A117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                                      TOPICS AND TERMS OF </w:t>
      </w:r>
    </w:p>
    <w:p w:rsidR="00A117D1" w:rsidRPr="007B3C7B" w:rsidRDefault="00A117D1" w:rsidP="00B67CE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ru-RU"/>
        </w:rPr>
      </w:pPr>
      <w:r w:rsidRPr="007B3C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Free Works</w:t>
      </w:r>
    </w:p>
    <w:p w:rsidR="00926661" w:rsidRPr="007B3C7B" w:rsidRDefault="00926661" w:rsidP="00B67CE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816"/>
      </w:tblGrid>
      <w:tr w:rsidR="00B67CE7" w:rsidTr="008E2AFE">
        <w:tc>
          <w:tcPr>
            <w:tcW w:w="959" w:type="dxa"/>
          </w:tcPr>
          <w:p w:rsidR="00B67CE7" w:rsidRPr="00774EC6" w:rsidRDefault="00B67CE7" w:rsidP="008E2A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74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7796" w:type="dxa"/>
          </w:tcPr>
          <w:p w:rsidR="00B67CE7" w:rsidRPr="006B0400" w:rsidRDefault="00B67CE7" w:rsidP="008E2A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Topics</w:t>
            </w:r>
          </w:p>
        </w:tc>
        <w:tc>
          <w:tcPr>
            <w:tcW w:w="816" w:type="dxa"/>
          </w:tcPr>
          <w:p w:rsidR="00B67CE7" w:rsidRPr="00774EC6" w:rsidRDefault="00B67CE7" w:rsidP="008E2AF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data</w:t>
            </w:r>
          </w:p>
        </w:tc>
      </w:tr>
      <w:tr w:rsidR="00B67CE7" w:rsidRPr="00F45AAC" w:rsidTr="008E2AFE">
        <w:tc>
          <w:tcPr>
            <w:tcW w:w="959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796" w:type="dxa"/>
          </w:tcPr>
          <w:p w:rsidR="00B67CE7" w:rsidRPr="007B3C7B" w:rsidRDefault="00B67CE7" w:rsidP="008E2A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</w:pPr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The structure and function of the </w:t>
            </w:r>
            <w:proofErr w:type="spellStart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periodontium</w:t>
            </w:r>
            <w:proofErr w:type="spellEnd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 in children. Gums, cement, periodontal fibers</w:t>
            </w:r>
          </w:p>
          <w:p w:rsidR="00B67CE7" w:rsidRPr="007B3C7B" w:rsidRDefault="00B67CE7" w:rsidP="008E2AFE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 Structure and function of the oral mucosa, classification.</w:t>
            </w:r>
          </w:p>
        </w:tc>
        <w:tc>
          <w:tcPr>
            <w:tcW w:w="816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7CE7" w:rsidTr="008E2AFE">
        <w:tc>
          <w:tcPr>
            <w:tcW w:w="959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796" w:type="dxa"/>
          </w:tcPr>
          <w:p w:rsidR="00B67CE7" w:rsidRPr="007B3C7B" w:rsidRDefault="00B67CE7" w:rsidP="008E2A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Herpes simplex. Acute herpetic stomatitis. Etiology, pathogenesis</w:t>
            </w:r>
          </w:p>
        </w:tc>
        <w:tc>
          <w:tcPr>
            <w:tcW w:w="816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7CE7" w:rsidRPr="00F45AAC" w:rsidTr="008E2AFE">
        <w:tc>
          <w:tcPr>
            <w:tcW w:w="959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796" w:type="dxa"/>
          </w:tcPr>
          <w:p w:rsidR="00B67CE7" w:rsidRPr="007B3C7B" w:rsidRDefault="00B67CE7" w:rsidP="008E2A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Gingivitis in children: clinical picture, diagnosis and treatment principles.</w:t>
            </w:r>
          </w:p>
        </w:tc>
        <w:tc>
          <w:tcPr>
            <w:tcW w:w="816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7CE7" w:rsidTr="008E2AFE">
        <w:tc>
          <w:tcPr>
            <w:tcW w:w="959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796" w:type="dxa"/>
          </w:tcPr>
          <w:p w:rsidR="00B67CE7" w:rsidRPr="007B3C7B" w:rsidRDefault="00B67CE7" w:rsidP="008E2A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</w:pPr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 X-ray features of periodontal tissues in children. Classification</w:t>
            </w:r>
          </w:p>
          <w:p w:rsidR="00B67CE7" w:rsidRPr="007B3C7B" w:rsidRDefault="00B67CE7" w:rsidP="008E2AFE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816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7CE7" w:rsidRPr="00F45AAC" w:rsidTr="008E2AFE">
        <w:tc>
          <w:tcPr>
            <w:tcW w:w="959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796" w:type="dxa"/>
          </w:tcPr>
          <w:p w:rsidR="00B67CE7" w:rsidRPr="007B3C7B" w:rsidRDefault="00B67CE7" w:rsidP="008E2A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Periodontitis in children: clinic, diagnosis, treatment principles.</w:t>
            </w:r>
          </w:p>
        </w:tc>
        <w:tc>
          <w:tcPr>
            <w:tcW w:w="816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7CE7" w:rsidTr="008E2AFE">
        <w:tc>
          <w:tcPr>
            <w:tcW w:w="959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7796" w:type="dxa"/>
          </w:tcPr>
          <w:p w:rsidR="00B67CE7" w:rsidRPr="007B3C7B" w:rsidRDefault="00B67CE7" w:rsidP="008E2A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Herpes simplex. Acute herpetic stomatitis. Etiology, pathogenesis</w:t>
            </w:r>
          </w:p>
        </w:tc>
        <w:tc>
          <w:tcPr>
            <w:tcW w:w="816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7CE7" w:rsidRPr="00F45AAC" w:rsidTr="008E2AFE">
        <w:tc>
          <w:tcPr>
            <w:tcW w:w="959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796" w:type="dxa"/>
          </w:tcPr>
          <w:p w:rsidR="00B67CE7" w:rsidRPr="007B3C7B" w:rsidRDefault="00B67CE7" w:rsidP="008E2A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 Etiology and pathogenesis of lip diseases, epidemiology and classification.</w:t>
            </w:r>
          </w:p>
        </w:tc>
        <w:tc>
          <w:tcPr>
            <w:tcW w:w="816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7CE7" w:rsidTr="008E2AFE">
        <w:tc>
          <w:tcPr>
            <w:tcW w:w="959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796" w:type="dxa"/>
          </w:tcPr>
          <w:p w:rsidR="00B67CE7" w:rsidRPr="007B3C7B" w:rsidRDefault="00B67CE7" w:rsidP="008E2A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Glossitis</w:t>
            </w:r>
            <w:proofErr w:type="spellEnd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: </w:t>
            </w:r>
            <w:proofErr w:type="spellStart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desquamative</w:t>
            </w:r>
            <w:proofErr w:type="spellEnd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 </w:t>
            </w:r>
            <w:proofErr w:type="spellStart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glossitis</w:t>
            </w:r>
            <w:proofErr w:type="spellEnd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, rhomboid </w:t>
            </w:r>
            <w:proofErr w:type="spellStart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glossitis</w:t>
            </w:r>
            <w:proofErr w:type="spellEnd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, folded tongue. Abscess of tongue</w:t>
            </w:r>
          </w:p>
        </w:tc>
        <w:tc>
          <w:tcPr>
            <w:tcW w:w="816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7CE7" w:rsidTr="008E2AFE">
        <w:tc>
          <w:tcPr>
            <w:tcW w:w="959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796" w:type="dxa"/>
          </w:tcPr>
          <w:p w:rsidR="00B67CE7" w:rsidRPr="007B3C7B" w:rsidRDefault="00B67CE7" w:rsidP="008E2A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</w:pPr>
            <w:proofErr w:type="spellStart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Paradontomas</w:t>
            </w:r>
            <w:proofErr w:type="spellEnd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 in children: fibroids, </w:t>
            </w:r>
            <w:proofErr w:type="spellStart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epulis</w:t>
            </w:r>
            <w:proofErr w:type="spellEnd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, </w:t>
            </w:r>
            <w:proofErr w:type="spellStart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fibromatosis</w:t>
            </w:r>
            <w:proofErr w:type="spellEnd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, </w:t>
            </w:r>
            <w:proofErr w:type="spellStart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lipoma</w:t>
            </w:r>
            <w:proofErr w:type="spellEnd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: diagnosis and principles</w:t>
            </w:r>
          </w:p>
          <w:p w:rsidR="00B67CE7" w:rsidRPr="007B3C7B" w:rsidRDefault="00B67CE7" w:rsidP="008E2A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</w:pPr>
            <w:proofErr w:type="gramStart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treatment</w:t>
            </w:r>
            <w:proofErr w:type="gramEnd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.</w:t>
            </w:r>
          </w:p>
          <w:p w:rsidR="00B67CE7" w:rsidRPr="007B3C7B" w:rsidRDefault="00B67CE7" w:rsidP="008E2A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6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7CE7" w:rsidRPr="00F45AAC" w:rsidTr="008E2AFE">
        <w:tc>
          <w:tcPr>
            <w:tcW w:w="959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796" w:type="dxa"/>
          </w:tcPr>
          <w:p w:rsidR="00B67CE7" w:rsidRPr="007B3C7B" w:rsidRDefault="00B67CE7" w:rsidP="008E2A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</w:pPr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The structure and function of the </w:t>
            </w:r>
            <w:proofErr w:type="spellStart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>periodontium</w:t>
            </w:r>
            <w:proofErr w:type="spellEnd"/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 in children. Gums, cement, periodontal fibers</w:t>
            </w:r>
          </w:p>
          <w:p w:rsidR="00B67CE7" w:rsidRPr="007B3C7B" w:rsidRDefault="00B67CE7" w:rsidP="008E2AFE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7B3C7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 w:eastAsia="ru-RU"/>
              </w:rPr>
              <w:t xml:space="preserve"> Structure and function of the oral mucosa, classification.</w:t>
            </w:r>
          </w:p>
        </w:tc>
        <w:tc>
          <w:tcPr>
            <w:tcW w:w="816" w:type="dxa"/>
          </w:tcPr>
          <w:p w:rsidR="00B67CE7" w:rsidRDefault="00B67CE7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255E0" w:rsidRDefault="00D255E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305448" w:rsidRPr="007B3C7B" w:rsidRDefault="0092666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3C7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SKILLS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1.Study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of oral cavity pre-confidence (depth, attachment of the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frenum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), examination of periodontal pockets (depth, amount of exudate)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2. Examination of the gums (color, consistency, bleeding, the integrity of the gingival attachment, the condition of the dental papillae)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3. Determination of the presence of plaque, tartar and the use of professional hygiene methods.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4. Determination of hygiene indices.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5. PMA index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6. Definition of the CPITN index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7. Examination of the mucous membrane, lips and tongue (color, consistency).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8. Diagnosis of acute herpetic stomatitis and the use of treatment methods.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9.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Pathogenetic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treatment of diseases of the oral mucosa.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10. </w:t>
      </w: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local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treatment of injuries of the oral mucosa (cleansing plaque and necrotic tissues, and antiseptic treatment).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lastRenderedPageBreak/>
        <w:t>EVALUATION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LOAN OF 100 CREDITS FROM BOTTOMS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50 POINTS BEFORE THE EXAM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OF THEM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10 POINTS ATTENDANCE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10 POINTS ABSTRACT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10 POINTS CLINICAL SKILLS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20 POINTS DURING THE LEARNING PROCESS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50 POINTS DURING THE EXAM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THE EXAM IS CONDUCTED BY THE TEST SYSTEM EACH QUESTION 1 POINT AN INCORRECT ANSWER DOES NOT AFFECT THE NUMBER OF POINTS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NOTE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MINIMUM EXAM SCORE 17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POINTS RECEIVED ON THE EXAM ADDED TO THE POINTS RECEIVED BEFORE THE EXAM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spellStart"/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</w:t>
      </w:r>
      <w:proofErr w:type="spellEnd"/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EXCELLENT 91-100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B VERY GOOD 81-90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C GOOD 71-80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D SATISFACTORY 61-70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E, Satisfactory 51-60</w:t>
      </w:r>
    </w:p>
    <w:p w:rsidR="00F45AAC" w:rsidRPr="007B3C7B" w:rsidRDefault="00F45AAC" w:rsidP="00F45A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F NOT SATISFACTORY BELOW- 51</w:t>
      </w:r>
    </w:p>
    <w:p w:rsidR="00F45AAC" w:rsidRPr="007B3C7B" w:rsidRDefault="00F45AAC" w:rsidP="00F45AA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45AAC" w:rsidRDefault="00F45AAC" w:rsidP="00D255E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</w:p>
    <w:p w:rsidR="00F45AAC" w:rsidRDefault="00F45AAC" w:rsidP="00D255E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bookmarkStart w:id="0" w:name="_GoBack"/>
      <w:bookmarkEnd w:id="0"/>
    </w:p>
    <w:p w:rsidR="00F45AAC" w:rsidRDefault="00F45AAC" w:rsidP="00D255E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</w:p>
    <w:p w:rsidR="00305448" w:rsidRPr="00D255E0" w:rsidRDefault="00305448" w:rsidP="00D255E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r w:rsidRPr="00D255E0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lastRenderedPageBreak/>
        <w:t>LITERATURE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proofErr w:type="gram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1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Alieva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RK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Ulitovskiy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SB Prevention</w:t>
      </w:r>
      <w:proofErr w:type="gram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of dental diseases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2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Imanov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E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Jafarov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RM Fundamentals of dental prophylaxis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3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Leontyev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VK </w:t>
      </w:r>
      <w:proofErr w:type="spellStart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Kiselkov</w:t>
      </w:r>
      <w:proofErr w:type="spellEnd"/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LP Pediatric therapeutic dentistry National guidelines</w:t>
      </w:r>
    </w:p>
    <w:p w:rsidR="00305448" w:rsidRPr="00D255E0" w:rsidRDefault="00305448" w:rsidP="00D255E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r w:rsidRPr="00D255E0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COURSE WORK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Coursework is provided for this subject.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Practice</w:t>
      </w:r>
    </w:p>
    <w:p w:rsidR="00305448" w:rsidRPr="007B3C7B" w:rsidRDefault="00305448" w:rsidP="00305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7B3C7B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On this subject, a production practice is envisaged.</w:t>
      </w:r>
    </w:p>
    <w:p w:rsidR="00305448" w:rsidRPr="007B3C7B" w:rsidRDefault="0030544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5448" w:rsidRPr="007B3C7B" w:rsidRDefault="0030544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5448" w:rsidRPr="007B3C7B" w:rsidRDefault="0030544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5448" w:rsidRPr="007B3C7B" w:rsidRDefault="003054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55E0">
        <w:rPr>
          <w:rFonts w:ascii="Times New Roman" w:hAnsi="Times New Roman" w:cs="Times New Roman"/>
          <w:b/>
          <w:sz w:val="28"/>
          <w:szCs w:val="28"/>
          <w:lang w:val="en-US"/>
        </w:rPr>
        <w:t>Head of academic department</w:t>
      </w:r>
      <w:r w:rsidRPr="007B3C7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  <w:proofErr w:type="spellStart"/>
      <w:r w:rsidRPr="007B3C7B">
        <w:rPr>
          <w:rFonts w:ascii="Times New Roman" w:hAnsi="Times New Roman" w:cs="Times New Roman"/>
          <w:sz w:val="28"/>
          <w:szCs w:val="28"/>
          <w:lang w:val="en-US"/>
        </w:rPr>
        <w:t>Imanov</w:t>
      </w:r>
      <w:proofErr w:type="spellEnd"/>
      <w:r w:rsidRPr="007B3C7B">
        <w:rPr>
          <w:rFonts w:ascii="Times New Roman" w:hAnsi="Times New Roman" w:cs="Times New Roman"/>
          <w:sz w:val="28"/>
          <w:szCs w:val="28"/>
          <w:lang w:val="en-US"/>
        </w:rPr>
        <w:t xml:space="preserve"> E.A</w:t>
      </w:r>
    </w:p>
    <w:p w:rsidR="00305448" w:rsidRPr="007B3C7B" w:rsidRDefault="0030544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05448" w:rsidRPr="007B3C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F75" w:rsidRDefault="00BF1F75" w:rsidP="00926661">
      <w:pPr>
        <w:spacing w:after="0" w:line="240" w:lineRule="auto"/>
      </w:pPr>
      <w:r>
        <w:separator/>
      </w:r>
    </w:p>
  </w:endnote>
  <w:endnote w:type="continuationSeparator" w:id="0">
    <w:p w:rsidR="00BF1F75" w:rsidRDefault="00BF1F75" w:rsidP="0092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F75" w:rsidRDefault="00BF1F75" w:rsidP="00926661">
      <w:pPr>
        <w:spacing w:after="0" w:line="240" w:lineRule="auto"/>
      </w:pPr>
      <w:r>
        <w:separator/>
      </w:r>
    </w:p>
  </w:footnote>
  <w:footnote w:type="continuationSeparator" w:id="0">
    <w:p w:rsidR="00BF1F75" w:rsidRDefault="00BF1F75" w:rsidP="00926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2"/>
    <w:rsid w:val="000422FF"/>
    <w:rsid w:val="00305448"/>
    <w:rsid w:val="00391782"/>
    <w:rsid w:val="003945F1"/>
    <w:rsid w:val="00476735"/>
    <w:rsid w:val="005D0546"/>
    <w:rsid w:val="006551E5"/>
    <w:rsid w:val="00667094"/>
    <w:rsid w:val="00670A1B"/>
    <w:rsid w:val="00715011"/>
    <w:rsid w:val="007B3C7B"/>
    <w:rsid w:val="008003F4"/>
    <w:rsid w:val="00885E5C"/>
    <w:rsid w:val="008A0A10"/>
    <w:rsid w:val="00926661"/>
    <w:rsid w:val="0097725F"/>
    <w:rsid w:val="00A117D1"/>
    <w:rsid w:val="00B67CE7"/>
    <w:rsid w:val="00BF1F75"/>
    <w:rsid w:val="00CE494F"/>
    <w:rsid w:val="00D255E0"/>
    <w:rsid w:val="00D971F7"/>
    <w:rsid w:val="00DC771C"/>
    <w:rsid w:val="00E13700"/>
    <w:rsid w:val="00EA350C"/>
    <w:rsid w:val="00EC14F5"/>
    <w:rsid w:val="00F45AAC"/>
    <w:rsid w:val="00F6568F"/>
    <w:rsid w:val="00F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6661"/>
  </w:style>
  <w:style w:type="paragraph" w:styleId="a6">
    <w:name w:val="footer"/>
    <w:basedOn w:val="a"/>
    <w:link w:val="a7"/>
    <w:uiPriority w:val="99"/>
    <w:unhideWhenUsed/>
    <w:rsid w:val="0092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6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6661"/>
  </w:style>
  <w:style w:type="paragraph" w:styleId="a6">
    <w:name w:val="footer"/>
    <w:basedOn w:val="a"/>
    <w:link w:val="a7"/>
    <w:uiPriority w:val="99"/>
    <w:unhideWhenUsed/>
    <w:rsid w:val="0092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Dr.Leyla</dc:creator>
  <cp:lastModifiedBy>Image&amp;Matros ®</cp:lastModifiedBy>
  <cp:revision>6</cp:revision>
  <dcterms:created xsi:type="dcterms:W3CDTF">2021-11-17T10:36:00Z</dcterms:created>
  <dcterms:modified xsi:type="dcterms:W3CDTF">2021-11-19T05:53:00Z</dcterms:modified>
</cp:coreProperties>
</file>